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</w:p>
    <w:p>
      <w:pPr>
        <w:ind w:firstLine="1124" w:firstLineChars="400"/>
        <w:rPr>
          <w:rFonts w:hint="default"/>
          <w:lang w:val="en-US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“挑战杯”全国大学生课外学术科技作品竞赛</w:t>
      </w:r>
    </w:p>
    <w:p>
      <w:pPr>
        <w:ind w:firstLine="420" w:firstLineChars="200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“挑战杯”全国大学生课外学术科技作品竞赛是一项全国性的竞赛活动。该比赛创办于1986年，由教育部、共青团中央、中国科学技术协会、中华全国学生联合会、省级人民政府主办，被誉为中国大学生学术科技“奥林匹克”，是目前国内大学生最关注最热门的全国性竞赛，也是全国最具代表性、权威性、示范性、导向性的大学生竞赛。该竞赛每两年举办一次，旨在鼓励大学生勇于创新、迎接挑战的精神，培养跨世纪创新人才。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经管学院在第十六届“挑战杯”全国大学生系列科技学术竞赛共获得省级二等奖 1 项、省级三等奖 1 项；校级一等奖、二等奖各 2 项、 校级三等奖 3 项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662940</wp:posOffset>
            </wp:positionV>
            <wp:extent cx="2123440" cy="1350645"/>
            <wp:effectExtent l="0" t="0" r="1016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621030</wp:posOffset>
            </wp:positionV>
            <wp:extent cx="2057400" cy="1419225"/>
            <wp:effectExtent l="0" t="0" r="0" b="13335"/>
            <wp:wrapSquare wrapText="bothSides"/>
            <wp:docPr id="2" name="图片 2" descr="研究生省级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研究生省级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省赛奖状：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1657985</wp:posOffset>
            </wp:positionV>
            <wp:extent cx="4339590" cy="2179320"/>
            <wp:effectExtent l="0" t="0" r="3810" b="0"/>
            <wp:wrapNone/>
            <wp:docPr id="3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422" w:firstLineChars="200"/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现场照片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3576F"/>
    <w:rsid w:val="04B54B18"/>
    <w:rsid w:val="29930D59"/>
    <w:rsid w:val="6F8B31DD"/>
    <w:rsid w:val="72C3576F"/>
    <w:rsid w:val="7400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2020-08-04T03:25:00Z</dcterms:created>
  <dc:creator>施豪正</dc:creator>
  <cp:lastModifiedBy>云飞风翔</cp:lastModifiedBy>
  <dcterms:modified xsi:type="dcterms:W3CDTF">2020-08-04T05:14:26Z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